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C0A4E7" w14:textId="77777777" w:rsidR="00667922" w:rsidRPr="006F2A5F" w:rsidRDefault="00667922" w:rsidP="00667922">
      <w:pPr>
        <w:spacing w:afterLines="50" w:after="156" w:line="400" w:lineRule="exact"/>
        <w:jc w:val="left"/>
        <w:rPr>
          <w:rFonts w:ascii="Arial" w:hAnsi="Arial" w:cs="Arial"/>
          <w:b/>
          <w:bCs/>
          <w:sz w:val="24"/>
          <w:szCs w:val="24"/>
        </w:rPr>
      </w:pPr>
      <w:r w:rsidRPr="006F2A5F">
        <w:rPr>
          <w:rFonts w:ascii="Arial" w:hAnsi="Arial" w:cs="Arial" w:hint="eastAsia"/>
          <w:b/>
          <w:bCs/>
          <w:sz w:val="24"/>
          <w:szCs w:val="24"/>
        </w:rPr>
        <w:t>附表</w:t>
      </w:r>
    </w:p>
    <w:p w14:paraId="4083169F" w14:textId="77777777" w:rsidR="00667922" w:rsidRPr="006F2A5F" w:rsidRDefault="00667922" w:rsidP="00667922">
      <w:pPr>
        <w:spacing w:beforeLines="100" w:before="312" w:afterLines="50" w:after="156"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 w:rsidRPr="006F2A5F">
        <w:rPr>
          <w:b/>
          <w:sz w:val="32"/>
          <w:szCs w:val="32"/>
        </w:rPr>
        <w:t>样品技术参数及配置表</w:t>
      </w:r>
    </w:p>
    <w:tbl>
      <w:tblPr>
        <w:tblW w:w="9066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1701"/>
        <w:gridCol w:w="2126"/>
        <w:gridCol w:w="2126"/>
        <w:gridCol w:w="2125"/>
      </w:tblGrid>
      <w:tr w:rsidR="000F7DFA" w:rsidRPr="00654F47" w14:paraId="59E53452" w14:textId="77777777" w:rsidTr="006C3413">
        <w:trPr>
          <w:cantSplit/>
          <w:trHeight w:val="284"/>
        </w:trPr>
        <w:tc>
          <w:tcPr>
            <w:tcW w:w="2689" w:type="dxa"/>
            <w:gridSpan w:val="2"/>
            <w:vAlign w:val="center"/>
          </w:tcPr>
          <w:p w14:paraId="5BED9D49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F2A5F">
              <w:rPr>
                <w:rFonts w:ascii="Arial" w:hAnsi="Arial" w:cs="Arial"/>
                <w:szCs w:val="21"/>
              </w:rPr>
              <w:t>设备类别</w:t>
            </w:r>
          </w:p>
        </w:tc>
        <w:tc>
          <w:tcPr>
            <w:tcW w:w="2126" w:type="dxa"/>
            <w:vAlign w:val="center"/>
          </w:tcPr>
          <w:p w14:paraId="45B7DC33" w14:textId="77777777" w:rsidR="000F7DFA" w:rsidRPr="00654F47" w:rsidRDefault="000F7DFA" w:rsidP="006C3413">
            <w:pPr>
              <w:adjustRightInd w:val="0"/>
              <w:snapToGrid w:val="0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98772D5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F2A5F">
              <w:rPr>
                <w:rFonts w:ascii="Arial" w:hAnsi="Arial" w:cs="Arial"/>
                <w:szCs w:val="21"/>
              </w:rPr>
              <w:t>设备品种</w:t>
            </w:r>
          </w:p>
        </w:tc>
        <w:tc>
          <w:tcPr>
            <w:tcW w:w="2125" w:type="dxa"/>
            <w:vAlign w:val="center"/>
          </w:tcPr>
          <w:p w14:paraId="1C4D3B35" w14:textId="77777777" w:rsidR="000F7DFA" w:rsidRPr="00654F47" w:rsidRDefault="000F7DFA" w:rsidP="006C3413">
            <w:pPr>
              <w:adjustRightInd w:val="0"/>
              <w:snapToGrid w:val="0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</w:tr>
      <w:tr w:rsidR="000F7DFA" w:rsidRPr="00654F47" w14:paraId="3ACA3D6E" w14:textId="77777777" w:rsidTr="006C3413">
        <w:trPr>
          <w:cantSplit/>
          <w:trHeight w:val="284"/>
        </w:trPr>
        <w:tc>
          <w:tcPr>
            <w:tcW w:w="2689" w:type="dxa"/>
            <w:gridSpan w:val="2"/>
            <w:vAlign w:val="center"/>
          </w:tcPr>
          <w:p w14:paraId="49152659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F2A5F">
              <w:rPr>
                <w:rFonts w:ascii="Arial" w:hAnsi="Arial" w:cs="Arial"/>
                <w:szCs w:val="21"/>
              </w:rPr>
              <w:t>产品名称</w:t>
            </w:r>
          </w:p>
        </w:tc>
        <w:tc>
          <w:tcPr>
            <w:tcW w:w="2126" w:type="dxa"/>
            <w:vAlign w:val="center"/>
          </w:tcPr>
          <w:p w14:paraId="4B6D0823" w14:textId="77777777" w:rsidR="000F7DFA" w:rsidRPr="00654F47" w:rsidRDefault="000F7DFA" w:rsidP="006C3413">
            <w:pPr>
              <w:adjustRightInd w:val="0"/>
              <w:snapToGrid w:val="0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0DDFE75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F2A5F">
              <w:rPr>
                <w:rFonts w:ascii="Arial" w:hAnsi="Arial" w:cs="Arial"/>
                <w:szCs w:val="21"/>
              </w:rPr>
              <w:t>产品型号</w:t>
            </w:r>
          </w:p>
        </w:tc>
        <w:tc>
          <w:tcPr>
            <w:tcW w:w="2125" w:type="dxa"/>
            <w:vAlign w:val="center"/>
          </w:tcPr>
          <w:p w14:paraId="4F779CE1" w14:textId="77777777" w:rsidR="000F7DFA" w:rsidRPr="00654F47" w:rsidRDefault="000F7DFA" w:rsidP="006C3413">
            <w:pPr>
              <w:adjustRightInd w:val="0"/>
              <w:snapToGrid w:val="0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</w:tr>
      <w:tr w:rsidR="000F7DFA" w:rsidRPr="00654F47" w14:paraId="1BE18B1A" w14:textId="77777777" w:rsidTr="006C3413">
        <w:trPr>
          <w:cantSplit/>
          <w:trHeight w:val="284"/>
        </w:trPr>
        <w:tc>
          <w:tcPr>
            <w:tcW w:w="2689" w:type="dxa"/>
            <w:gridSpan w:val="2"/>
            <w:vAlign w:val="center"/>
          </w:tcPr>
          <w:p w14:paraId="7BA368B1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产品</w:t>
            </w: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名称</w:t>
            </w:r>
          </w:p>
        </w:tc>
        <w:tc>
          <w:tcPr>
            <w:tcW w:w="2126" w:type="dxa"/>
            <w:vAlign w:val="center"/>
          </w:tcPr>
          <w:p w14:paraId="46F4564C" w14:textId="77777777" w:rsidR="000F7DFA" w:rsidRPr="00654F47" w:rsidRDefault="000F7DFA" w:rsidP="006C3413">
            <w:pPr>
              <w:adjustRightInd w:val="0"/>
              <w:snapToGrid w:val="0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69F6F29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产品</w:t>
            </w: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型号</w:t>
            </w:r>
          </w:p>
        </w:tc>
        <w:tc>
          <w:tcPr>
            <w:tcW w:w="2125" w:type="dxa"/>
            <w:vAlign w:val="center"/>
          </w:tcPr>
          <w:p w14:paraId="4D7851A8" w14:textId="77777777" w:rsidR="000F7DFA" w:rsidRPr="00654F47" w:rsidRDefault="000F7DFA" w:rsidP="006C3413">
            <w:pPr>
              <w:adjustRightInd w:val="0"/>
              <w:snapToGrid w:val="0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</w:tr>
      <w:tr w:rsidR="000F7DFA" w:rsidRPr="00654F47" w14:paraId="2FF52FA0" w14:textId="77777777" w:rsidTr="006C3413">
        <w:trPr>
          <w:cantSplit/>
          <w:trHeight w:val="284"/>
        </w:trPr>
        <w:tc>
          <w:tcPr>
            <w:tcW w:w="2689" w:type="dxa"/>
            <w:gridSpan w:val="2"/>
            <w:vAlign w:val="center"/>
          </w:tcPr>
          <w:p w14:paraId="36A21B98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所作用部件类型</w:t>
            </w:r>
          </w:p>
        </w:tc>
        <w:tc>
          <w:tcPr>
            <w:tcW w:w="2126" w:type="dxa"/>
            <w:vAlign w:val="center"/>
          </w:tcPr>
          <w:p w14:paraId="04096413" w14:textId="77777777" w:rsidR="000F7DFA" w:rsidRPr="00654F47" w:rsidRDefault="000F7DFA" w:rsidP="006C3413">
            <w:pPr>
              <w:adjustRightInd w:val="0"/>
              <w:snapToGrid w:val="0"/>
              <w:rPr>
                <w:rFonts w:ascii="Arial" w:hAnsi="Arial" w:cs="Arial"/>
                <w:sz w:val="24"/>
              </w:rPr>
            </w:pPr>
            <w:r w:rsidRPr="00654F47">
              <w:rPr>
                <w:rFonts w:ascii="Arial" w:hAnsi="Arial" w:cs="Arial" w:hint="eastAsia"/>
                <w:sz w:val="24"/>
              </w:rPr>
              <w:t>□上行安全</w:t>
            </w:r>
            <w:proofErr w:type="gramStart"/>
            <w:r w:rsidRPr="00654F47">
              <w:rPr>
                <w:rFonts w:ascii="Arial" w:hAnsi="Arial" w:cs="Arial" w:hint="eastAsia"/>
                <w:sz w:val="24"/>
              </w:rPr>
              <w:t>钳</w:t>
            </w:r>
            <w:proofErr w:type="gramEnd"/>
          </w:p>
          <w:p w14:paraId="7750D5CF" w14:textId="77777777" w:rsidR="000F7DFA" w:rsidRPr="00654F47" w:rsidRDefault="000F7DFA" w:rsidP="006C3413">
            <w:pPr>
              <w:adjustRightInd w:val="0"/>
              <w:snapToGrid w:val="0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 w:hint="eastAsia"/>
                <w:sz w:val="24"/>
              </w:rPr>
              <w:t>□对重安全钳</w:t>
            </w:r>
          </w:p>
        </w:tc>
        <w:tc>
          <w:tcPr>
            <w:tcW w:w="2126" w:type="dxa"/>
            <w:vAlign w:val="center"/>
          </w:tcPr>
          <w:p w14:paraId="73276D24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 w:hint="eastAsia"/>
                <w:sz w:val="24"/>
              </w:rPr>
            </w:pPr>
            <w:r w:rsidRPr="00654F47">
              <w:rPr>
                <w:rFonts w:ascii="Arial" w:hAnsi="Arial" w:cs="Arial" w:hint="eastAsia"/>
                <w:sz w:val="24"/>
              </w:rPr>
              <w:t>防机械火花措施</w:t>
            </w:r>
          </w:p>
        </w:tc>
        <w:tc>
          <w:tcPr>
            <w:tcW w:w="2125" w:type="dxa"/>
            <w:vAlign w:val="center"/>
          </w:tcPr>
          <w:p w14:paraId="4A930386" w14:textId="77777777" w:rsidR="000F7DFA" w:rsidRPr="00654F47" w:rsidRDefault="000F7DFA" w:rsidP="006C3413">
            <w:pPr>
              <w:spacing w:line="360" w:lineRule="exact"/>
              <w:rPr>
                <w:rFonts w:ascii="宋体" w:hAnsi="宋体" w:cs="Arial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□/</w:t>
            </w:r>
          </w:p>
          <w:p w14:paraId="04FB18DB" w14:textId="77777777" w:rsidR="000F7DFA" w:rsidRPr="00654F47" w:rsidRDefault="000F7DFA" w:rsidP="006C3413">
            <w:pPr>
              <w:adjustRightInd w:val="0"/>
              <w:snapToGrid w:val="0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宋体" w:hAnsi="宋体" w:cs="Arial" w:hint="eastAsia"/>
                <w:sz w:val="24"/>
              </w:rPr>
              <w:t xml:space="preserve">有： </w:t>
            </w:r>
            <w:r w:rsidRPr="00654F47">
              <w:rPr>
                <w:rFonts w:ascii="宋体" w:hAnsi="宋体" w:cs="Arial"/>
                <w:sz w:val="24"/>
              </w:rPr>
              <w:t xml:space="preserve">      </w:t>
            </w:r>
            <w:r w:rsidRPr="00654F47">
              <w:rPr>
                <w:rFonts w:ascii="宋体" w:hAnsi="宋体" w:cs="Arial" w:hint="eastAsia"/>
                <w:sz w:val="24"/>
              </w:rPr>
              <w:t xml:space="preserve"> </w:t>
            </w:r>
            <w:r w:rsidRPr="00654F47">
              <w:rPr>
                <w:rFonts w:ascii="宋体" w:hAnsi="宋体" w:cs="Arial"/>
                <w:sz w:val="24"/>
              </w:rPr>
              <w:t xml:space="preserve"> </w:t>
            </w:r>
          </w:p>
        </w:tc>
      </w:tr>
      <w:tr w:rsidR="000F7DFA" w:rsidRPr="00654F47" w14:paraId="5E621DDD" w14:textId="77777777" w:rsidTr="006C3413">
        <w:trPr>
          <w:cantSplit/>
          <w:trHeight w:val="284"/>
        </w:trPr>
        <w:tc>
          <w:tcPr>
            <w:tcW w:w="2689" w:type="dxa"/>
            <w:gridSpan w:val="2"/>
            <w:vAlign w:val="center"/>
          </w:tcPr>
          <w:p w14:paraId="6C30CB17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允许系统质量范围</w:t>
            </w:r>
          </w:p>
        </w:tc>
        <w:tc>
          <w:tcPr>
            <w:tcW w:w="2126" w:type="dxa"/>
            <w:vAlign w:val="center"/>
          </w:tcPr>
          <w:p w14:paraId="26EC1383" w14:textId="77777777" w:rsidR="000F7DFA" w:rsidRPr="00654F47" w:rsidRDefault="000F7DFA" w:rsidP="006C3413">
            <w:pPr>
              <w:adjustRightInd w:val="0"/>
              <w:snapToGrid w:val="0"/>
              <w:jc w:val="right"/>
              <w:rPr>
                <w:rFonts w:ascii="Arial" w:hAnsi="Arial" w:cs="Arial" w:hint="eastAsia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sz w:val="24"/>
                <w:szCs w:val="21"/>
              </w:rPr>
              <w:t>kg</w:t>
            </w:r>
          </w:p>
        </w:tc>
        <w:tc>
          <w:tcPr>
            <w:tcW w:w="2126" w:type="dxa"/>
            <w:vAlign w:val="center"/>
          </w:tcPr>
          <w:p w14:paraId="49B560A1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额定载重量范围</w:t>
            </w:r>
          </w:p>
        </w:tc>
        <w:tc>
          <w:tcPr>
            <w:tcW w:w="2125" w:type="dxa"/>
            <w:vAlign w:val="center"/>
          </w:tcPr>
          <w:p w14:paraId="4E48EABC" w14:textId="77777777" w:rsidR="000F7DFA" w:rsidRPr="00654F47" w:rsidRDefault="000F7DFA" w:rsidP="006C3413">
            <w:pPr>
              <w:adjustRightInd w:val="0"/>
              <w:snapToGrid w:val="0"/>
              <w:jc w:val="right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sz w:val="24"/>
                <w:szCs w:val="21"/>
              </w:rPr>
              <w:t>kg</w:t>
            </w:r>
          </w:p>
        </w:tc>
      </w:tr>
      <w:tr w:rsidR="000F7DFA" w:rsidRPr="00654F47" w14:paraId="1902460A" w14:textId="77777777" w:rsidTr="006C3413">
        <w:trPr>
          <w:cantSplit/>
          <w:trHeight w:val="284"/>
        </w:trPr>
        <w:tc>
          <w:tcPr>
            <w:tcW w:w="2689" w:type="dxa"/>
            <w:gridSpan w:val="2"/>
            <w:vAlign w:val="center"/>
          </w:tcPr>
          <w:p w14:paraId="752092E1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平衡系数范围</w:t>
            </w:r>
          </w:p>
        </w:tc>
        <w:tc>
          <w:tcPr>
            <w:tcW w:w="2126" w:type="dxa"/>
            <w:vAlign w:val="center"/>
          </w:tcPr>
          <w:p w14:paraId="7DAFBBA5" w14:textId="77777777" w:rsidR="000F7DFA" w:rsidRPr="00654F47" w:rsidRDefault="000F7DFA" w:rsidP="006C3413">
            <w:pPr>
              <w:adjustRightInd w:val="0"/>
              <w:snapToGrid w:val="0"/>
              <w:rPr>
                <w:rFonts w:ascii="Arial" w:hAnsi="Arial" w:cs="Arial" w:hint="eastAsia"/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9BE9729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轿厢自重范围</w:t>
            </w:r>
          </w:p>
        </w:tc>
        <w:tc>
          <w:tcPr>
            <w:tcW w:w="2125" w:type="dxa"/>
            <w:vAlign w:val="center"/>
          </w:tcPr>
          <w:p w14:paraId="7FB9E139" w14:textId="77777777" w:rsidR="000F7DFA" w:rsidRPr="00654F47" w:rsidRDefault="000F7DFA" w:rsidP="006C3413">
            <w:pPr>
              <w:adjustRightInd w:val="0"/>
              <w:snapToGrid w:val="0"/>
              <w:jc w:val="right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sz w:val="24"/>
                <w:szCs w:val="21"/>
              </w:rPr>
              <w:t>kg</w:t>
            </w:r>
          </w:p>
        </w:tc>
      </w:tr>
      <w:tr w:rsidR="000F7DFA" w:rsidRPr="00654F47" w14:paraId="027297C1" w14:textId="77777777" w:rsidTr="006C3413">
        <w:trPr>
          <w:cantSplit/>
          <w:trHeight w:val="284"/>
        </w:trPr>
        <w:tc>
          <w:tcPr>
            <w:tcW w:w="2689" w:type="dxa"/>
            <w:gridSpan w:val="2"/>
            <w:vAlign w:val="center"/>
          </w:tcPr>
          <w:p w14:paraId="0745AAB4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Arial" w:hAnsi="Arial" w:cs="Arial"/>
                <w:sz w:val="24"/>
              </w:rPr>
            </w:pPr>
            <w:r w:rsidRPr="00654F47">
              <w:rPr>
                <w:rFonts w:ascii="Arial" w:hAnsi="Arial" w:cs="Arial" w:hint="eastAsia"/>
                <w:sz w:val="24"/>
              </w:rPr>
              <w:t>动作时被</w:t>
            </w:r>
            <w:r w:rsidRPr="00654F47">
              <w:rPr>
                <w:rFonts w:ascii="Arial" w:hAnsi="Arial" w:cs="Arial"/>
                <w:sz w:val="24"/>
              </w:rPr>
              <w:t>制动部件的</w:t>
            </w:r>
          </w:p>
          <w:p w14:paraId="16B2704B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sz w:val="24"/>
              </w:rPr>
              <w:t>速度</w:t>
            </w:r>
            <w:r w:rsidRPr="00654F47">
              <w:rPr>
                <w:rFonts w:ascii="宋体" w:hAnsi="宋体" w:cs="Arial" w:hint="eastAsia"/>
                <w:sz w:val="24"/>
              </w:rPr>
              <w:t>（</w:t>
            </w:r>
            <w:r w:rsidRPr="00654F47">
              <w:rPr>
                <w:rFonts w:ascii="Arial" w:hAnsi="Arial" w:cs="Arial" w:hint="eastAsia"/>
                <w:sz w:val="24"/>
              </w:rPr>
              <w:t>转速</w:t>
            </w:r>
            <w:r w:rsidRPr="00654F47">
              <w:rPr>
                <w:rFonts w:ascii="宋体" w:hAnsi="宋体" w:cs="Arial" w:hint="eastAsia"/>
                <w:sz w:val="24"/>
              </w:rPr>
              <w:t>）</w:t>
            </w:r>
            <w:r w:rsidRPr="00654F47">
              <w:rPr>
                <w:rFonts w:ascii="Arial" w:hAnsi="Arial" w:cs="Arial"/>
                <w:sz w:val="24"/>
              </w:rPr>
              <w:t>范围</w:t>
            </w:r>
          </w:p>
        </w:tc>
        <w:tc>
          <w:tcPr>
            <w:tcW w:w="2126" w:type="dxa"/>
            <w:vAlign w:val="center"/>
          </w:tcPr>
          <w:p w14:paraId="568AA9DD" w14:textId="77777777" w:rsidR="000F7DFA" w:rsidRPr="00654F47" w:rsidRDefault="000F7DFA" w:rsidP="006C3413">
            <w:pPr>
              <w:adjustRightInd w:val="0"/>
              <w:snapToGrid w:val="0"/>
              <w:rPr>
                <w:rFonts w:ascii="Arial" w:hAnsi="Arial" w:cs="Arial"/>
                <w:sz w:val="24"/>
              </w:rPr>
            </w:pPr>
            <w:r w:rsidRPr="00654F47">
              <w:rPr>
                <w:rFonts w:ascii="Arial" w:hAnsi="Arial" w:cs="Arial" w:hint="eastAsia"/>
                <w:sz w:val="24"/>
              </w:rPr>
              <w:t>□</w:t>
            </w:r>
            <w:r w:rsidRPr="00654F47">
              <w:rPr>
                <w:rFonts w:ascii="Arial" w:hAnsi="Arial" w:cs="Arial"/>
                <w:sz w:val="24"/>
              </w:rPr>
              <w:t xml:space="preserve">          </w:t>
            </w:r>
            <w:r w:rsidRPr="00654F47">
              <w:rPr>
                <w:rFonts w:ascii="Arial" w:hAnsi="Arial" w:cs="Arial" w:hint="eastAsia"/>
                <w:sz w:val="24"/>
              </w:rPr>
              <w:t>m/s</w:t>
            </w:r>
          </w:p>
          <w:p w14:paraId="20A35B1A" w14:textId="77777777" w:rsidR="000F7DFA" w:rsidRPr="00654F47" w:rsidRDefault="000F7DFA" w:rsidP="006C3413">
            <w:pPr>
              <w:adjustRightInd w:val="0"/>
              <w:snapToGrid w:val="0"/>
              <w:rPr>
                <w:rFonts w:ascii="Arial" w:hAnsi="Arial" w:cs="Arial" w:hint="eastAsia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 w:hint="eastAsia"/>
                <w:sz w:val="24"/>
              </w:rPr>
              <w:t>□</w:t>
            </w:r>
            <w:r w:rsidRPr="00654F47">
              <w:rPr>
                <w:rFonts w:ascii="Arial" w:hAnsi="Arial" w:cs="Arial"/>
                <w:sz w:val="24"/>
              </w:rPr>
              <w:t xml:space="preserve">         </w:t>
            </w:r>
            <w:r w:rsidRPr="00654F47">
              <w:rPr>
                <w:rFonts w:ascii="Arial" w:hAnsi="Arial" w:cs="Arial" w:hint="eastAsia"/>
                <w:sz w:val="24"/>
              </w:rPr>
              <w:t>r/min</w:t>
            </w:r>
          </w:p>
        </w:tc>
        <w:tc>
          <w:tcPr>
            <w:tcW w:w="2126" w:type="dxa"/>
            <w:vAlign w:val="center"/>
          </w:tcPr>
          <w:p w14:paraId="35EAC9CA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悬挂比</w:t>
            </w:r>
          </w:p>
        </w:tc>
        <w:tc>
          <w:tcPr>
            <w:tcW w:w="2125" w:type="dxa"/>
            <w:vAlign w:val="center"/>
          </w:tcPr>
          <w:p w14:paraId="0B4C1FF4" w14:textId="77777777" w:rsidR="000F7DFA" w:rsidRPr="00654F47" w:rsidRDefault="000F7DFA" w:rsidP="006C3413">
            <w:pPr>
              <w:adjustRightInd w:val="0"/>
              <w:snapToGrid w:val="0"/>
              <w:ind w:right="960"/>
              <w:rPr>
                <w:rFonts w:ascii="宋体" w:hAnsi="宋体" w:cs="Arial" w:hint="eastAsia"/>
                <w:bCs/>
                <w:color w:val="000000"/>
                <w:sz w:val="24"/>
              </w:rPr>
            </w:pPr>
          </w:p>
        </w:tc>
      </w:tr>
      <w:tr w:rsidR="000F7DFA" w:rsidRPr="00654F47" w14:paraId="50199DDF" w14:textId="77777777" w:rsidTr="006C3413">
        <w:trPr>
          <w:cantSplit/>
          <w:trHeight w:val="284"/>
        </w:trPr>
        <w:tc>
          <w:tcPr>
            <w:tcW w:w="2689" w:type="dxa"/>
            <w:gridSpan w:val="2"/>
            <w:vAlign w:val="center"/>
          </w:tcPr>
          <w:p w14:paraId="01347EDD" w14:textId="77777777" w:rsidR="000F7DFA" w:rsidRPr="00654F47" w:rsidRDefault="000F7DFA" w:rsidP="006C3413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654F47">
              <w:rPr>
                <w:rFonts w:ascii="Arial" w:hAnsi="Arial" w:cs="Arial" w:hint="eastAsia"/>
                <w:bCs/>
                <w:sz w:val="24"/>
              </w:rPr>
              <w:t>适用斜行电梯的</w:t>
            </w:r>
          </w:p>
          <w:p w14:paraId="55F39D28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 w:hint="eastAsia"/>
                <w:bCs/>
                <w:sz w:val="24"/>
              </w:rPr>
              <w:t>倾斜角范围</w:t>
            </w:r>
          </w:p>
        </w:tc>
        <w:tc>
          <w:tcPr>
            <w:tcW w:w="2126" w:type="dxa"/>
            <w:vAlign w:val="center"/>
          </w:tcPr>
          <w:p w14:paraId="7DE0F332" w14:textId="77777777" w:rsidR="000F7DFA" w:rsidRPr="00654F47" w:rsidRDefault="000F7DFA" w:rsidP="006C3413">
            <w:pPr>
              <w:adjustRightInd w:val="0"/>
              <w:snapToGrid w:val="0"/>
              <w:ind w:right="960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9DEB2EF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平衡链或者</w:t>
            </w:r>
            <w:proofErr w:type="gramStart"/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绳</w:t>
            </w:r>
            <w:proofErr w:type="gramEnd"/>
          </w:p>
          <w:p w14:paraId="2F8358B6" w14:textId="77777777" w:rsidR="000F7DFA" w:rsidRPr="00654F47" w:rsidRDefault="000F7DFA" w:rsidP="006C3413">
            <w:pPr>
              <w:adjustRightInd w:val="0"/>
              <w:snapToGrid w:val="0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的使用</w:t>
            </w:r>
          </w:p>
        </w:tc>
        <w:tc>
          <w:tcPr>
            <w:tcW w:w="2125" w:type="dxa"/>
            <w:vAlign w:val="center"/>
          </w:tcPr>
          <w:p w14:paraId="5CEF0872" w14:textId="77777777" w:rsidR="000F7DFA" w:rsidRPr="00654F47" w:rsidRDefault="000F7DFA" w:rsidP="006C3413">
            <w:pPr>
              <w:adjustRightInd w:val="0"/>
              <w:snapToGrid w:val="0"/>
              <w:jc w:val="left"/>
              <w:rPr>
                <w:rFonts w:ascii="Arial" w:hAnsi="Arial" w:cs="Arial" w:hint="eastAsia"/>
                <w:sz w:val="24"/>
              </w:rPr>
            </w:pPr>
            <w:r w:rsidRPr="00654F47">
              <w:rPr>
                <w:rFonts w:ascii="Arial" w:hAnsi="Arial" w:cs="Arial"/>
                <w:sz w:val="24"/>
              </w:rPr>
              <w:t>1.</w:t>
            </w:r>
            <w:r w:rsidRPr="00654F47">
              <w:rPr>
                <w:rFonts w:ascii="Arial" w:hAnsi="Arial" w:cs="Arial" w:hint="eastAsia"/>
                <w:sz w:val="24"/>
              </w:rPr>
              <w:t>□可以</w:t>
            </w:r>
            <w:r w:rsidRPr="00654F47">
              <w:rPr>
                <w:rFonts w:ascii="Arial" w:hAnsi="Arial" w:cs="Arial" w:hint="eastAsia"/>
                <w:sz w:val="24"/>
              </w:rPr>
              <w:t xml:space="preserve"> </w:t>
            </w:r>
          </w:p>
          <w:p w14:paraId="5923DE72" w14:textId="77777777" w:rsidR="000F7DFA" w:rsidRPr="00654F47" w:rsidRDefault="000F7DFA" w:rsidP="006C3413">
            <w:pPr>
              <w:adjustRightInd w:val="0"/>
              <w:snapToGrid w:val="0"/>
              <w:jc w:val="left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sz w:val="24"/>
              </w:rPr>
              <w:t>2.</w:t>
            </w:r>
            <w:r w:rsidRPr="00654F47">
              <w:rPr>
                <w:rFonts w:ascii="Arial" w:hAnsi="Arial" w:cs="Arial" w:hint="eastAsia"/>
                <w:sz w:val="24"/>
              </w:rPr>
              <w:t>□不可以</w:t>
            </w:r>
          </w:p>
        </w:tc>
      </w:tr>
      <w:tr w:rsidR="000F7DFA" w:rsidRPr="00654F47" w14:paraId="0E934B8B" w14:textId="77777777" w:rsidTr="006C3413">
        <w:trPr>
          <w:cantSplit/>
          <w:trHeight w:val="284"/>
        </w:trPr>
        <w:tc>
          <w:tcPr>
            <w:tcW w:w="988" w:type="dxa"/>
            <w:vMerge w:val="restart"/>
            <w:vAlign w:val="center"/>
          </w:tcPr>
          <w:p w14:paraId="01CA416B" w14:textId="77777777" w:rsidR="000F7DFA" w:rsidRPr="00654F47" w:rsidRDefault="000F7DFA" w:rsidP="006C3413">
            <w:pPr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超速</w:t>
            </w:r>
          </w:p>
          <w:p w14:paraId="473C4B56" w14:textId="77777777" w:rsidR="000F7DFA" w:rsidRPr="00654F47" w:rsidRDefault="000F7DFA" w:rsidP="006C3413">
            <w:pPr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监控</w:t>
            </w:r>
          </w:p>
          <w:p w14:paraId="6F22F530" w14:textId="77777777" w:rsidR="000F7DFA" w:rsidRPr="00654F47" w:rsidRDefault="000F7DFA" w:rsidP="006C3413">
            <w:pPr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装置</w:t>
            </w:r>
          </w:p>
        </w:tc>
        <w:tc>
          <w:tcPr>
            <w:tcW w:w="1701" w:type="dxa"/>
            <w:vAlign w:val="center"/>
          </w:tcPr>
          <w:p w14:paraId="2B252634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名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 xml:space="preserve">  </w:t>
            </w: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称</w:t>
            </w:r>
          </w:p>
        </w:tc>
        <w:tc>
          <w:tcPr>
            <w:tcW w:w="2126" w:type="dxa"/>
            <w:vAlign w:val="center"/>
          </w:tcPr>
          <w:p w14:paraId="4B3764CB" w14:textId="77777777" w:rsidR="000F7DFA" w:rsidRPr="00654F47" w:rsidRDefault="000F7DFA" w:rsidP="006C3413">
            <w:pPr>
              <w:ind w:rightChars="-46" w:right="-97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限速器</w:t>
            </w:r>
          </w:p>
        </w:tc>
        <w:tc>
          <w:tcPr>
            <w:tcW w:w="2126" w:type="dxa"/>
            <w:vAlign w:val="center"/>
          </w:tcPr>
          <w:p w14:paraId="272299A9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型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 xml:space="preserve">  </w:t>
            </w: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号</w:t>
            </w:r>
          </w:p>
        </w:tc>
        <w:tc>
          <w:tcPr>
            <w:tcW w:w="2125" w:type="dxa"/>
            <w:vAlign w:val="center"/>
          </w:tcPr>
          <w:p w14:paraId="756DC108" w14:textId="77777777" w:rsidR="000F7DFA" w:rsidRPr="00654F47" w:rsidRDefault="000F7DFA" w:rsidP="006C3413">
            <w:pPr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</w:tr>
      <w:tr w:rsidR="000F7DFA" w:rsidRPr="00654F47" w14:paraId="6F994874" w14:textId="77777777" w:rsidTr="006C3413">
        <w:trPr>
          <w:cantSplit/>
          <w:trHeight w:val="284"/>
        </w:trPr>
        <w:tc>
          <w:tcPr>
            <w:tcW w:w="988" w:type="dxa"/>
            <w:vMerge/>
            <w:vAlign w:val="center"/>
          </w:tcPr>
          <w:p w14:paraId="43C5BBE2" w14:textId="77777777" w:rsidR="000F7DFA" w:rsidRPr="00654F47" w:rsidRDefault="000F7DFA" w:rsidP="006C3413">
            <w:pPr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3C5A346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额定速度范围</w:t>
            </w:r>
          </w:p>
        </w:tc>
        <w:tc>
          <w:tcPr>
            <w:tcW w:w="6377" w:type="dxa"/>
            <w:gridSpan w:val="3"/>
            <w:vAlign w:val="center"/>
          </w:tcPr>
          <w:p w14:paraId="20156390" w14:textId="77777777" w:rsidR="000F7DFA" w:rsidRPr="00654F47" w:rsidRDefault="000F7DFA" w:rsidP="006C3413">
            <w:pPr>
              <w:jc w:val="right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sz w:val="24"/>
                <w:szCs w:val="21"/>
              </w:rPr>
              <w:t>m/s</w:t>
            </w:r>
          </w:p>
        </w:tc>
      </w:tr>
      <w:tr w:rsidR="000F7DFA" w:rsidRPr="00654F47" w14:paraId="2E7D34E4" w14:textId="77777777" w:rsidTr="006C3413">
        <w:trPr>
          <w:cantSplit/>
          <w:trHeight w:val="284"/>
        </w:trPr>
        <w:tc>
          <w:tcPr>
            <w:tcW w:w="988" w:type="dxa"/>
            <w:vMerge/>
            <w:vAlign w:val="center"/>
          </w:tcPr>
          <w:p w14:paraId="667D6C5F" w14:textId="77777777" w:rsidR="000F7DFA" w:rsidRPr="00654F47" w:rsidRDefault="000F7DFA" w:rsidP="006C3413">
            <w:pPr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4B35771" w14:textId="77777777" w:rsidR="000F7DFA" w:rsidRPr="00654F47" w:rsidRDefault="000F7DFA" w:rsidP="006C3413">
            <w:pPr>
              <w:ind w:rightChars="-46" w:right="-97"/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动作速度范围</w:t>
            </w:r>
          </w:p>
        </w:tc>
        <w:tc>
          <w:tcPr>
            <w:tcW w:w="6377" w:type="dxa"/>
            <w:gridSpan w:val="3"/>
            <w:vAlign w:val="center"/>
          </w:tcPr>
          <w:p w14:paraId="1F2E8F93" w14:textId="77777777" w:rsidR="000F7DFA" w:rsidRPr="00654F47" w:rsidRDefault="000F7DFA" w:rsidP="006C3413">
            <w:pPr>
              <w:jc w:val="left"/>
              <w:rPr>
                <w:rFonts w:ascii="Arial" w:hAnsi="Arial" w:cs="Arial"/>
                <w:sz w:val="24"/>
              </w:rPr>
            </w:pPr>
            <w:r w:rsidRPr="00654F47">
              <w:rPr>
                <w:rFonts w:ascii="Arial" w:hAnsi="Arial" w:cs="Arial" w:hint="eastAsia"/>
                <w:sz w:val="24"/>
              </w:rPr>
              <w:t>□</w:t>
            </w:r>
            <w:r w:rsidRPr="00654F47">
              <w:rPr>
                <w:rFonts w:ascii="Arial" w:hAnsi="Arial" w:cs="Arial"/>
                <w:sz w:val="24"/>
              </w:rPr>
              <w:t>申请单位</w:t>
            </w:r>
            <w:r w:rsidRPr="00654F47">
              <w:rPr>
                <w:rFonts w:ascii="Arial" w:hAnsi="Arial" w:cs="Arial" w:hint="eastAsia"/>
                <w:sz w:val="24"/>
              </w:rPr>
              <w:t>申请值：</w:t>
            </w:r>
            <w:r w:rsidRPr="00654F47">
              <w:rPr>
                <w:rFonts w:ascii="Arial" w:hAnsi="Arial" w:cs="Arial" w:hint="eastAsia"/>
                <w:sz w:val="24"/>
              </w:rPr>
              <w:t xml:space="preserve"> </w:t>
            </w:r>
            <w:r w:rsidRPr="00654F47">
              <w:rPr>
                <w:rFonts w:ascii="Arial" w:hAnsi="Arial" w:cs="Arial"/>
                <w:sz w:val="24"/>
              </w:rPr>
              <w:t xml:space="preserve">                             </w:t>
            </w:r>
            <w:r w:rsidRPr="00654F47">
              <w:rPr>
                <w:rFonts w:ascii="Arial" w:hAnsi="Arial" w:cs="Arial"/>
                <w:sz w:val="24"/>
                <w:szCs w:val="21"/>
              </w:rPr>
              <w:t>m/s</w:t>
            </w:r>
          </w:p>
          <w:p w14:paraId="5846C840" w14:textId="77777777" w:rsidR="000F7DFA" w:rsidRPr="00654F47" w:rsidRDefault="000F7DFA" w:rsidP="006C3413">
            <w:pPr>
              <w:jc w:val="left"/>
              <w:rPr>
                <w:rFonts w:ascii="宋体" w:hAnsi="宋体" w:cs="Arial"/>
                <w:sz w:val="24"/>
                <w:szCs w:val="21"/>
              </w:rPr>
            </w:pPr>
            <w:r w:rsidRPr="00654F47">
              <w:rPr>
                <w:rFonts w:ascii="Arial" w:hAnsi="Arial" w:cs="Arial" w:hint="eastAsia"/>
                <w:sz w:val="24"/>
              </w:rPr>
              <w:t>□标准规定值：</w:t>
            </w:r>
            <w:r w:rsidRPr="00654F47">
              <w:rPr>
                <w:rFonts w:ascii="Arial" w:hAnsi="Arial" w:cs="Arial" w:hint="eastAsia"/>
                <w:sz w:val="24"/>
              </w:rPr>
              <w:t xml:space="preserve"> </w:t>
            </w:r>
            <w:r w:rsidRPr="00654F47">
              <w:rPr>
                <w:rFonts w:ascii="Arial" w:hAnsi="Arial" w:cs="Arial"/>
                <w:sz w:val="24"/>
              </w:rPr>
              <w:t xml:space="preserve">                                 </w:t>
            </w:r>
            <w:r w:rsidRPr="00654F47">
              <w:rPr>
                <w:rFonts w:ascii="Arial" w:hAnsi="Arial" w:cs="Arial"/>
                <w:sz w:val="24"/>
                <w:szCs w:val="21"/>
              </w:rPr>
              <w:t>m/s</w:t>
            </w:r>
          </w:p>
        </w:tc>
      </w:tr>
      <w:tr w:rsidR="000F7DFA" w:rsidRPr="00654F47" w14:paraId="1672A4CC" w14:textId="77777777" w:rsidTr="006C3413">
        <w:trPr>
          <w:cantSplit/>
          <w:trHeight w:val="284"/>
        </w:trPr>
        <w:tc>
          <w:tcPr>
            <w:tcW w:w="988" w:type="dxa"/>
            <w:vMerge w:val="restart"/>
            <w:vAlign w:val="center"/>
          </w:tcPr>
          <w:p w14:paraId="1462C90D" w14:textId="77777777" w:rsidR="000F7DFA" w:rsidRPr="00654F47" w:rsidRDefault="000F7DFA" w:rsidP="006C3413">
            <w:pPr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作用于电梯导轨的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减速部件</w:t>
            </w:r>
          </w:p>
        </w:tc>
        <w:tc>
          <w:tcPr>
            <w:tcW w:w="1701" w:type="dxa"/>
            <w:vAlign w:val="center"/>
          </w:tcPr>
          <w:p w14:paraId="2CC7B05F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名  称</w:t>
            </w:r>
          </w:p>
        </w:tc>
        <w:tc>
          <w:tcPr>
            <w:tcW w:w="2126" w:type="dxa"/>
            <w:vAlign w:val="center"/>
          </w:tcPr>
          <w:p w14:paraId="03C5EC48" w14:textId="77777777" w:rsidR="000F7DFA" w:rsidRPr="00654F47" w:rsidRDefault="000F7DFA" w:rsidP="006C3413">
            <w:pPr>
              <w:rPr>
                <w:rFonts w:ascii="宋体" w:hAnsi="宋体" w:cs="Arial" w:hint="eastAsia"/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B06295F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型  号</w:t>
            </w:r>
          </w:p>
        </w:tc>
        <w:tc>
          <w:tcPr>
            <w:tcW w:w="2125" w:type="dxa"/>
            <w:vAlign w:val="center"/>
          </w:tcPr>
          <w:p w14:paraId="166E0997" w14:textId="77777777" w:rsidR="000F7DFA" w:rsidRPr="00654F47" w:rsidRDefault="000F7DFA" w:rsidP="006C3413">
            <w:pPr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</w:tr>
      <w:tr w:rsidR="000F7DFA" w:rsidRPr="00654F47" w14:paraId="6E28E92D" w14:textId="77777777" w:rsidTr="006C3413">
        <w:trPr>
          <w:cantSplit/>
          <w:trHeight w:val="284"/>
        </w:trPr>
        <w:tc>
          <w:tcPr>
            <w:tcW w:w="988" w:type="dxa"/>
            <w:vMerge/>
            <w:vAlign w:val="center"/>
          </w:tcPr>
          <w:p w14:paraId="4728EFC4" w14:textId="77777777" w:rsidR="000F7DFA" w:rsidRPr="00654F47" w:rsidRDefault="000F7DFA" w:rsidP="006C3413">
            <w:pPr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882FAE3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结构型式</w:t>
            </w:r>
          </w:p>
        </w:tc>
        <w:tc>
          <w:tcPr>
            <w:tcW w:w="2126" w:type="dxa"/>
            <w:vAlign w:val="center"/>
          </w:tcPr>
          <w:p w14:paraId="23DF9149" w14:textId="77777777" w:rsidR="000F7DFA" w:rsidRPr="00654F47" w:rsidRDefault="000F7DFA" w:rsidP="006C3413">
            <w:pPr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渐进式</w:t>
            </w:r>
          </w:p>
        </w:tc>
        <w:tc>
          <w:tcPr>
            <w:tcW w:w="2126" w:type="dxa"/>
            <w:vAlign w:val="center"/>
          </w:tcPr>
          <w:p w14:paraId="52D5678C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适用导轨材料牌号</w:t>
            </w:r>
          </w:p>
        </w:tc>
        <w:tc>
          <w:tcPr>
            <w:tcW w:w="2125" w:type="dxa"/>
            <w:vAlign w:val="center"/>
          </w:tcPr>
          <w:p w14:paraId="5FF25161" w14:textId="77777777" w:rsidR="000F7DFA" w:rsidRPr="00654F47" w:rsidRDefault="000F7DFA" w:rsidP="006C3413">
            <w:pPr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</w:tr>
      <w:tr w:rsidR="000F7DFA" w:rsidRPr="00654F47" w14:paraId="28685E49" w14:textId="77777777" w:rsidTr="006C3413">
        <w:trPr>
          <w:cantSplit/>
          <w:trHeight w:val="284"/>
        </w:trPr>
        <w:tc>
          <w:tcPr>
            <w:tcW w:w="988" w:type="dxa"/>
            <w:vMerge/>
            <w:vAlign w:val="center"/>
          </w:tcPr>
          <w:p w14:paraId="3286559D" w14:textId="77777777" w:rsidR="000F7DFA" w:rsidRPr="00654F47" w:rsidRDefault="000F7DFA" w:rsidP="006C3413">
            <w:pPr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68F4206" w14:textId="77777777" w:rsidR="000F7DFA" w:rsidRPr="00654F47" w:rsidRDefault="000F7DFA" w:rsidP="006C3413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提拉方式</w:t>
            </w:r>
          </w:p>
        </w:tc>
        <w:tc>
          <w:tcPr>
            <w:tcW w:w="2126" w:type="dxa"/>
            <w:vAlign w:val="center"/>
          </w:tcPr>
          <w:p w14:paraId="20E4BFCA" w14:textId="77777777" w:rsidR="000F7DFA" w:rsidRPr="00654F47" w:rsidRDefault="000F7DFA" w:rsidP="006C3413">
            <w:pPr>
              <w:spacing w:line="360" w:lineRule="exact"/>
              <w:jc w:val="left"/>
              <w:rPr>
                <w:rFonts w:ascii="宋体" w:hAnsi="宋体" w:cs="Arial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宋体" w:hAnsi="宋体" w:cs="Arial" w:hint="eastAsia"/>
                <w:sz w:val="24"/>
              </w:rPr>
              <w:t>单提拉</w:t>
            </w:r>
          </w:p>
          <w:p w14:paraId="029E7989" w14:textId="77777777" w:rsidR="000F7DFA" w:rsidRPr="00654F47" w:rsidRDefault="000F7DFA" w:rsidP="006C3413">
            <w:pPr>
              <w:snapToGrid w:val="0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宋体" w:hAnsi="宋体" w:cs="Arial" w:hint="eastAsia"/>
                <w:sz w:val="24"/>
              </w:rPr>
              <w:t>双提拉</w:t>
            </w:r>
          </w:p>
        </w:tc>
        <w:tc>
          <w:tcPr>
            <w:tcW w:w="2126" w:type="dxa"/>
            <w:vAlign w:val="center"/>
          </w:tcPr>
          <w:p w14:paraId="14A92562" w14:textId="77777777" w:rsidR="000F7DFA" w:rsidRPr="00654F47" w:rsidRDefault="000F7DFA" w:rsidP="006C3413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弹性元件型式</w:t>
            </w:r>
          </w:p>
        </w:tc>
        <w:tc>
          <w:tcPr>
            <w:tcW w:w="2125" w:type="dxa"/>
            <w:vAlign w:val="center"/>
          </w:tcPr>
          <w:p w14:paraId="380BE550" w14:textId="77777777" w:rsidR="000F7DFA" w:rsidRPr="00654F47" w:rsidRDefault="000F7DFA" w:rsidP="006C3413">
            <w:pPr>
              <w:spacing w:line="320" w:lineRule="exact"/>
              <w:rPr>
                <w:rFonts w:ascii="宋体" w:hAnsi="宋体" w:cs="Arial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宋体" w:hAnsi="宋体" w:cs="Arial" w:hint="eastAsia"/>
                <w:sz w:val="24"/>
              </w:rPr>
              <w:t>“</w:t>
            </w:r>
            <w:r w:rsidRPr="00654F47">
              <w:rPr>
                <w:rFonts w:ascii="Arial" w:hAnsi="Arial" w:cs="Arial" w:hint="eastAsia"/>
                <w:sz w:val="24"/>
              </w:rPr>
              <w:t>U</w:t>
            </w:r>
            <w:r w:rsidRPr="00654F47">
              <w:rPr>
                <w:rFonts w:ascii="宋体" w:hAnsi="宋体" w:cs="Arial" w:hint="eastAsia"/>
                <w:sz w:val="24"/>
              </w:rPr>
              <w:t>”型弹簧</w:t>
            </w:r>
          </w:p>
          <w:p w14:paraId="3B690E32" w14:textId="77777777" w:rsidR="000F7DFA" w:rsidRPr="00654F47" w:rsidRDefault="000F7DFA" w:rsidP="006C3413">
            <w:pPr>
              <w:spacing w:line="320" w:lineRule="exact"/>
              <w:rPr>
                <w:rFonts w:ascii="宋体" w:hAnsi="宋体" w:cs="Arial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宋体" w:hAnsi="宋体" w:cs="Arial" w:hint="eastAsia"/>
                <w:sz w:val="24"/>
              </w:rPr>
              <w:t>“</w:t>
            </w:r>
            <w:r w:rsidRPr="00654F47">
              <w:rPr>
                <w:rFonts w:ascii="Arial" w:hAnsi="Arial" w:cs="Arial" w:hint="eastAsia"/>
                <w:b/>
                <w:bCs/>
                <w:sz w:val="24"/>
              </w:rPr>
              <w:t>π</w:t>
            </w:r>
            <w:r w:rsidRPr="00654F47">
              <w:rPr>
                <w:rFonts w:ascii="宋体" w:hAnsi="宋体" w:cs="Arial" w:hint="eastAsia"/>
                <w:sz w:val="24"/>
              </w:rPr>
              <w:t>”型弹簧</w:t>
            </w:r>
          </w:p>
          <w:p w14:paraId="48526FBA" w14:textId="77777777" w:rsidR="000F7DFA" w:rsidRPr="00654F47" w:rsidRDefault="000F7DFA" w:rsidP="006C3413">
            <w:pPr>
              <w:spacing w:line="320" w:lineRule="exact"/>
              <w:rPr>
                <w:rFonts w:ascii="宋体" w:hAnsi="宋体" w:cs="Arial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宋体" w:hAnsi="宋体" w:cs="Arial" w:hint="eastAsia"/>
                <w:sz w:val="24"/>
              </w:rPr>
              <w:t>碟型弹簧</w:t>
            </w:r>
          </w:p>
          <w:p w14:paraId="1D950B10" w14:textId="77777777" w:rsidR="000F7DFA" w:rsidRPr="00654F47" w:rsidRDefault="000F7DFA" w:rsidP="006C3413">
            <w:pPr>
              <w:spacing w:line="320" w:lineRule="exact"/>
              <w:rPr>
                <w:rFonts w:ascii="宋体" w:hAnsi="宋体" w:cs="Arial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宋体" w:hAnsi="宋体" w:cs="Arial" w:hint="eastAsia"/>
                <w:sz w:val="24"/>
              </w:rPr>
              <w:t>板簧</w:t>
            </w:r>
          </w:p>
          <w:p w14:paraId="79D62C24" w14:textId="77777777" w:rsidR="000F7DFA" w:rsidRPr="00654F47" w:rsidRDefault="000F7DFA" w:rsidP="006C3413">
            <w:pPr>
              <w:spacing w:line="320" w:lineRule="exact"/>
              <w:rPr>
                <w:rFonts w:ascii="Arial" w:hAnsi="Arial" w:cs="Arial" w:hint="eastAsia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宋体" w:hAnsi="宋体" w:cs="Arial" w:hint="eastAsia"/>
                <w:sz w:val="24"/>
              </w:rPr>
              <w:t>螺旋弹簧</w:t>
            </w:r>
          </w:p>
        </w:tc>
      </w:tr>
      <w:tr w:rsidR="000F7DFA" w:rsidRPr="00654F47" w14:paraId="705877B6" w14:textId="77777777" w:rsidTr="006C3413">
        <w:trPr>
          <w:cantSplit/>
          <w:trHeight w:val="284"/>
        </w:trPr>
        <w:tc>
          <w:tcPr>
            <w:tcW w:w="988" w:type="dxa"/>
            <w:vMerge/>
            <w:vAlign w:val="center"/>
          </w:tcPr>
          <w:p w14:paraId="46F5DE13" w14:textId="77777777" w:rsidR="000F7DFA" w:rsidRPr="00654F47" w:rsidRDefault="000F7DFA" w:rsidP="006C3413">
            <w:pPr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1556AA6" w14:textId="77777777" w:rsidR="000F7DFA" w:rsidRPr="00654F47" w:rsidRDefault="000F7DFA" w:rsidP="006C3413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夹紧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（</w:t>
            </w: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制动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）</w:t>
            </w:r>
          </w:p>
          <w:p w14:paraId="24E943CA" w14:textId="77777777" w:rsidR="000F7DFA" w:rsidRPr="00654F47" w:rsidRDefault="000F7DFA" w:rsidP="006C3413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元件型式</w:t>
            </w:r>
          </w:p>
        </w:tc>
        <w:tc>
          <w:tcPr>
            <w:tcW w:w="2126" w:type="dxa"/>
            <w:vAlign w:val="center"/>
          </w:tcPr>
          <w:p w14:paraId="23DA5BED" w14:textId="77777777" w:rsidR="000F7DFA" w:rsidRPr="00654F47" w:rsidRDefault="000F7DFA" w:rsidP="006C3413">
            <w:pPr>
              <w:snapToGrid w:val="0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B0547C7" w14:textId="77777777" w:rsidR="000F7DFA" w:rsidRPr="00654F47" w:rsidRDefault="000F7DFA" w:rsidP="006C3413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夹紧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（</w:t>
            </w: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制动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）</w:t>
            </w:r>
          </w:p>
          <w:p w14:paraId="649F4501" w14:textId="77777777" w:rsidR="000F7DFA" w:rsidRPr="00654F47" w:rsidRDefault="000F7DFA" w:rsidP="006C3413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元件材质</w:t>
            </w:r>
          </w:p>
        </w:tc>
        <w:tc>
          <w:tcPr>
            <w:tcW w:w="2125" w:type="dxa"/>
            <w:vAlign w:val="center"/>
          </w:tcPr>
          <w:p w14:paraId="4D271B8B" w14:textId="77777777" w:rsidR="000F7DFA" w:rsidRPr="00654F47" w:rsidRDefault="000F7DFA" w:rsidP="006C3413">
            <w:pPr>
              <w:rPr>
                <w:rFonts w:ascii="Arial" w:hAnsi="Arial" w:cs="Arial"/>
                <w:bCs/>
                <w:color w:val="000000"/>
                <w:sz w:val="24"/>
              </w:rPr>
            </w:pPr>
          </w:p>
        </w:tc>
      </w:tr>
      <w:tr w:rsidR="000F7DFA" w:rsidRPr="00654F47" w14:paraId="143594D5" w14:textId="77777777" w:rsidTr="006C3413">
        <w:trPr>
          <w:cantSplit/>
          <w:trHeight w:val="284"/>
        </w:trPr>
        <w:tc>
          <w:tcPr>
            <w:tcW w:w="988" w:type="dxa"/>
            <w:vMerge/>
            <w:vAlign w:val="center"/>
          </w:tcPr>
          <w:p w14:paraId="0CF5879E" w14:textId="77777777" w:rsidR="000F7DFA" w:rsidRPr="00654F47" w:rsidRDefault="000F7DFA" w:rsidP="006C3413">
            <w:pPr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2606DAC" w14:textId="77777777" w:rsidR="000F7DFA" w:rsidRPr="00654F47" w:rsidRDefault="000F7DFA" w:rsidP="006C3413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夹紧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（</w:t>
            </w: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制动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）</w:t>
            </w:r>
          </w:p>
          <w:p w14:paraId="085C3EF2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元件数量</w:t>
            </w:r>
          </w:p>
        </w:tc>
        <w:tc>
          <w:tcPr>
            <w:tcW w:w="2126" w:type="dxa"/>
            <w:vAlign w:val="center"/>
          </w:tcPr>
          <w:p w14:paraId="55E78D20" w14:textId="77777777" w:rsidR="000F7DFA" w:rsidRPr="00654F47" w:rsidRDefault="000F7DFA" w:rsidP="006C3413">
            <w:pPr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F1DDBD8" w14:textId="77777777" w:rsidR="000F7DFA" w:rsidRPr="00654F47" w:rsidRDefault="000F7DFA" w:rsidP="006C3413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夹紧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（</w:t>
            </w: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制动</w:t>
            </w:r>
            <w:r w:rsidRPr="00654F47">
              <w:rPr>
                <w:rFonts w:ascii="宋体" w:hAnsi="宋体" w:cs="Arial" w:hint="eastAsia"/>
                <w:bCs/>
                <w:color w:val="000000"/>
                <w:sz w:val="24"/>
              </w:rPr>
              <w:t>）</w:t>
            </w:r>
          </w:p>
          <w:p w14:paraId="2787B16E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元件摩擦面尺寸</w:t>
            </w:r>
          </w:p>
        </w:tc>
        <w:tc>
          <w:tcPr>
            <w:tcW w:w="2125" w:type="dxa"/>
            <w:vAlign w:val="center"/>
          </w:tcPr>
          <w:p w14:paraId="1BAE9923" w14:textId="77777777" w:rsidR="000F7DFA" w:rsidRPr="00654F47" w:rsidRDefault="000F7DFA" w:rsidP="006C3413">
            <w:pPr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proofErr w:type="spellStart"/>
            <w:r w:rsidRPr="00654F47">
              <w:rPr>
                <w:rFonts w:ascii="Arial" w:hAnsi="Arial" w:cs="Arial" w:hint="eastAsia"/>
                <w:bCs/>
                <w:color w:val="000000"/>
                <w:sz w:val="24"/>
              </w:rPr>
              <w:t>m</w:t>
            </w: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m×mm</w:t>
            </w:r>
            <w:proofErr w:type="spellEnd"/>
          </w:p>
        </w:tc>
      </w:tr>
      <w:tr w:rsidR="000F7DFA" w:rsidRPr="00654F47" w14:paraId="78A903F6" w14:textId="77777777" w:rsidTr="006C3413">
        <w:trPr>
          <w:cantSplit/>
          <w:trHeight w:val="284"/>
        </w:trPr>
        <w:tc>
          <w:tcPr>
            <w:tcW w:w="988" w:type="dxa"/>
            <w:vMerge/>
            <w:vAlign w:val="center"/>
          </w:tcPr>
          <w:p w14:paraId="669B5CEF" w14:textId="77777777" w:rsidR="000F7DFA" w:rsidRPr="00654F47" w:rsidRDefault="000F7DFA" w:rsidP="006C3413">
            <w:pPr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1492772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适用导轨</w:t>
            </w:r>
          </w:p>
          <w:p w14:paraId="1E7B2C77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导向面硬度</w:t>
            </w:r>
          </w:p>
        </w:tc>
        <w:tc>
          <w:tcPr>
            <w:tcW w:w="2126" w:type="dxa"/>
            <w:vAlign w:val="center"/>
          </w:tcPr>
          <w:p w14:paraId="76658201" w14:textId="77777777" w:rsidR="000F7DFA" w:rsidRPr="00654F47" w:rsidRDefault="000F7DFA" w:rsidP="006C3413">
            <w:pPr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HBW</w:t>
            </w:r>
          </w:p>
        </w:tc>
        <w:tc>
          <w:tcPr>
            <w:tcW w:w="2126" w:type="dxa"/>
            <w:vAlign w:val="center"/>
          </w:tcPr>
          <w:p w14:paraId="2F396A15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适用导轨</w:t>
            </w:r>
          </w:p>
          <w:p w14:paraId="48A77C13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导向面宽度</w:t>
            </w:r>
          </w:p>
        </w:tc>
        <w:tc>
          <w:tcPr>
            <w:tcW w:w="2125" w:type="dxa"/>
            <w:vAlign w:val="center"/>
          </w:tcPr>
          <w:p w14:paraId="5C4FB393" w14:textId="77777777" w:rsidR="000F7DFA" w:rsidRPr="00654F47" w:rsidRDefault="000F7DFA" w:rsidP="006C3413">
            <w:pPr>
              <w:jc w:val="right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Arial" w:hAnsi="Arial" w:cs="Arial" w:hint="eastAsia"/>
                <w:bCs/>
                <w:color w:val="000000"/>
                <w:sz w:val="24"/>
              </w:rPr>
              <w:t>m</w:t>
            </w:r>
            <w:r w:rsidRPr="00654F47">
              <w:rPr>
                <w:rFonts w:ascii="Arial" w:hAnsi="Arial" w:cs="Arial"/>
                <w:bCs/>
                <w:color w:val="000000"/>
                <w:sz w:val="24"/>
              </w:rPr>
              <w:t>m</w:t>
            </w:r>
          </w:p>
        </w:tc>
      </w:tr>
      <w:tr w:rsidR="000F7DFA" w:rsidRPr="00654F47" w14:paraId="2D5412DA" w14:textId="77777777" w:rsidTr="006C3413">
        <w:trPr>
          <w:cantSplit/>
          <w:trHeight w:val="284"/>
        </w:trPr>
        <w:tc>
          <w:tcPr>
            <w:tcW w:w="988" w:type="dxa"/>
            <w:vMerge/>
            <w:vAlign w:val="center"/>
          </w:tcPr>
          <w:p w14:paraId="0709F459" w14:textId="77777777" w:rsidR="000F7DFA" w:rsidRPr="00654F47" w:rsidRDefault="000F7DFA" w:rsidP="006C3413">
            <w:pPr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3EFB71A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适用导轨</w:t>
            </w:r>
          </w:p>
          <w:p w14:paraId="3E501FD6" w14:textId="77777777" w:rsidR="000F7DFA" w:rsidRPr="00654F47" w:rsidRDefault="000F7DFA" w:rsidP="006C3413">
            <w:pPr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导向面加工方式</w:t>
            </w:r>
          </w:p>
        </w:tc>
        <w:tc>
          <w:tcPr>
            <w:tcW w:w="2126" w:type="dxa"/>
            <w:vAlign w:val="center"/>
          </w:tcPr>
          <w:p w14:paraId="22E221D8" w14:textId="77777777" w:rsidR="000F7DFA" w:rsidRPr="00654F47" w:rsidRDefault="000F7DFA" w:rsidP="006C3413">
            <w:pPr>
              <w:rPr>
                <w:rFonts w:ascii="宋体" w:hAnsi="宋体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83931C9" w14:textId="77777777" w:rsidR="000F7DFA" w:rsidRPr="00654F47" w:rsidRDefault="000F7DFA" w:rsidP="006C3413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适用导轨</w:t>
            </w:r>
          </w:p>
          <w:p w14:paraId="2537CF74" w14:textId="77777777" w:rsidR="000F7DFA" w:rsidRPr="00654F47" w:rsidRDefault="000F7DFA" w:rsidP="006C3413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bCs/>
                <w:color w:val="000000"/>
                <w:sz w:val="24"/>
              </w:rPr>
              <w:t>导向面润滑状况</w:t>
            </w:r>
          </w:p>
        </w:tc>
        <w:tc>
          <w:tcPr>
            <w:tcW w:w="2125" w:type="dxa"/>
            <w:vAlign w:val="center"/>
          </w:tcPr>
          <w:p w14:paraId="691E4A0A" w14:textId="77777777" w:rsidR="000F7DFA" w:rsidRPr="00654F47" w:rsidRDefault="000F7DFA" w:rsidP="006C3413">
            <w:pPr>
              <w:spacing w:line="360" w:lineRule="exact"/>
              <w:jc w:val="left"/>
              <w:rPr>
                <w:rFonts w:ascii="宋体" w:hAnsi="宋体" w:cs="Arial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宋体" w:hAnsi="宋体" w:cs="Arial" w:hint="eastAsia"/>
                <w:sz w:val="24"/>
              </w:rPr>
              <w:t>干燥</w:t>
            </w:r>
          </w:p>
          <w:p w14:paraId="4A0B449D" w14:textId="77777777" w:rsidR="000F7DFA" w:rsidRPr="00654F47" w:rsidRDefault="000F7DFA" w:rsidP="006C3413">
            <w:pPr>
              <w:rPr>
                <w:rFonts w:ascii="宋体" w:hAnsi="宋体" w:cs="Arial"/>
                <w:bCs/>
                <w:color w:val="000000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宋体" w:hAnsi="宋体" w:cs="Arial" w:hint="eastAsia"/>
                <w:sz w:val="24"/>
              </w:rPr>
              <w:t>润滑</w:t>
            </w:r>
          </w:p>
        </w:tc>
      </w:tr>
      <w:tr w:rsidR="000F7DFA" w:rsidRPr="00654F47" w14:paraId="00FEB9E9" w14:textId="77777777" w:rsidTr="006C3413">
        <w:trPr>
          <w:cantSplit/>
          <w:trHeight w:val="284"/>
        </w:trPr>
        <w:tc>
          <w:tcPr>
            <w:tcW w:w="2689" w:type="dxa"/>
            <w:gridSpan w:val="2"/>
            <w:vAlign w:val="center"/>
          </w:tcPr>
          <w:p w14:paraId="0D640A8B" w14:textId="77777777" w:rsidR="000F7DFA" w:rsidRPr="00654F47" w:rsidRDefault="000F7DFA" w:rsidP="006C3413">
            <w:pPr>
              <w:spacing w:line="3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654F47">
              <w:rPr>
                <w:rFonts w:ascii="Arial" w:hAnsi="Arial" w:cs="Arial" w:hint="eastAsia"/>
                <w:sz w:val="24"/>
              </w:rPr>
              <w:t>与首次型式试验样品的一致性情况</w:t>
            </w:r>
          </w:p>
        </w:tc>
        <w:tc>
          <w:tcPr>
            <w:tcW w:w="6377" w:type="dxa"/>
            <w:gridSpan w:val="3"/>
            <w:vAlign w:val="center"/>
          </w:tcPr>
          <w:p w14:paraId="51F525B3" w14:textId="77777777" w:rsidR="000F7DFA" w:rsidRPr="00654F47" w:rsidRDefault="000F7DFA" w:rsidP="006C3413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Arial" w:hAnsi="Arial" w:cs="Arial"/>
                <w:sz w:val="24"/>
              </w:rPr>
              <w:t>(</w:t>
            </w:r>
            <w:r w:rsidRPr="00654F47">
              <w:rPr>
                <w:rFonts w:ascii="Arial" w:hAnsi="Arial" w:cs="Arial" w:hint="eastAsia"/>
                <w:sz w:val="24"/>
              </w:rPr>
              <w:t>1)</w:t>
            </w:r>
            <w:r w:rsidRPr="00654F47">
              <w:rPr>
                <w:rFonts w:ascii="Arial" w:hAnsi="Arial" w:cs="Arial" w:hint="eastAsia"/>
                <w:sz w:val="24"/>
              </w:rPr>
              <w:t>产品与型式试验样品基本信息一致；</w:t>
            </w:r>
          </w:p>
          <w:p w14:paraId="44B42E80" w14:textId="77777777" w:rsidR="000F7DFA" w:rsidRPr="00654F47" w:rsidRDefault="000F7DFA" w:rsidP="006C3413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654F47">
              <w:rPr>
                <w:rFonts w:ascii="宋体" w:hAnsi="宋体" w:cs="Arial"/>
                <w:sz w:val="24"/>
              </w:rPr>
              <w:t>□</w:t>
            </w:r>
            <w:r w:rsidRPr="00654F47">
              <w:rPr>
                <w:rFonts w:ascii="Arial" w:hAnsi="Arial" w:cs="Arial"/>
                <w:sz w:val="24"/>
              </w:rPr>
              <w:t>(2</w:t>
            </w:r>
            <w:r w:rsidRPr="00654F47">
              <w:rPr>
                <w:rFonts w:ascii="Arial" w:hAnsi="Arial" w:cs="Arial" w:hint="eastAsia"/>
                <w:sz w:val="24"/>
              </w:rPr>
              <w:t>)</w:t>
            </w:r>
            <w:r w:rsidRPr="00654F47">
              <w:rPr>
                <w:rFonts w:ascii="Arial" w:hAnsi="Arial" w:cs="Arial" w:hint="eastAsia"/>
                <w:sz w:val="24"/>
              </w:rPr>
              <w:t>产品与型式试验样品主要配置一致；</w:t>
            </w:r>
          </w:p>
          <w:p w14:paraId="4F68C29C" w14:textId="77777777" w:rsidR="000F7DFA" w:rsidRPr="00654F47" w:rsidRDefault="000F7DFA" w:rsidP="006C3413">
            <w:pPr>
              <w:spacing w:line="340" w:lineRule="exact"/>
              <w:rPr>
                <w:rFonts w:ascii="Arial" w:hAnsi="Arial" w:cs="Arial" w:hint="eastAsia"/>
                <w:sz w:val="24"/>
              </w:rPr>
            </w:pPr>
            <w:r w:rsidRPr="00654F47">
              <w:rPr>
                <w:rFonts w:ascii="Arial" w:hAnsi="Arial" w:cs="Arial"/>
                <w:sz w:val="24"/>
              </w:rPr>
              <w:t>(3</w:t>
            </w:r>
            <w:r w:rsidRPr="00654F47">
              <w:rPr>
                <w:rFonts w:ascii="Arial" w:hAnsi="Arial" w:cs="Arial" w:hint="eastAsia"/>
                <w:sz w:val="24"/>
              </w:rPr>
              <w:t>)</w:t>
            </w:r>
            <w:r w:rsidRPr="00654F47">
              <w:rPr>
                <w:rFonts w:ascii="Arial" w:hAnsi="Arial" w:cs="Arial" w:hint="eastAsia"/>
                <w:sz w:val="24"/>
              </w:rPr>
              <w:t>具体变化情况：</w:t>
            </w:r>
          </w:p>
        </w:tc>
      </w:tr>
    </w:tbl>
    <w:p w14:paraId="36F46556" w14:textId="77777777" w:rsidR="00667922" w:rsidRPr="000F7DFA" w:rsidRDefault="00667922" w:rsidP="00667922">
      <w:pPr>
        <w:tabs>
          <w:tab w:val="left" w:pos="180"/>
        </w:tabs>
        <w:rPr>
          <w:rFonts w:ascii="Arial" w:hAnsi="Arial" w:cs="Arial"/>
          <w:sz w:val="24"/>
          <w:szCs w:val="24"/>
        </w:rPr>
      </w:pPr>
    </w:p>
    <w:p w14:paraId="0F205C09" w14:textId="77777777" w:rsidR="000F24D9" w:rsidRDefault="000F24D9">
      <w:pPr>
        <w:spacing w:line="240" w:lineRule="exact"/>
        <w:ind w:firstLineChars="200" w:firstLine="480"/>
        <w:textAlignment w:val="center"/>
        <w:rPr>
          <w:rFonts w:ascii="Arial" w:hAnsi="Arial" w:cs="Arial"/>
          <w:sz w:val="24"/>
          <w:szCs w:val="24"/>
        </w:rPr>
      </w:pPr>
    </w:p>
    <w:sectPr w:rsidR="000F24D9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EC2C6" w14:textId="77777777" w:rsidR="00923452" w:rsidRDefault="00923452">
      <w:r>
        <w:separator/>
      </w:r>
    </w:p>
  </w:endnote>
  <w:endnote w:type="continuationSeparator" w:id="0">
    <w:p w14:paraId="28023372" w14:textId="77777777" w:rsidR="00923452" w:rsidRDefault="0092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0F24D9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67A5F" w14:textId="77777777" w:rsidR="00923452" w:rsidRDefault="00923452">
      <w:r>
        <w:separator/>
      </w:r>
    </w:p>
  </w:footnote>
  <w:footnote w:type="continuationSeparator" w:id="0">
    <w:p w14:paraId="06A0F967" w14:textId="77777777" w:rsidR="00923452" w:rsidRDefault="009234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4D9"/>
    <w:rsid w:val="000F277C"/>
    <w:rsid w:val="000F35D5"/>
    <w:rsid w:val="000F3924"/>
    <w:rsid w:val="000F3EF8"/>
    <w:rsid w:val="000F4CEF"/>
    <w:rsid w:val="000F5C9D"/>
    <w:rsid w:val="000F6069"/>
    <w:rsid w:val="000F7DFA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2A6A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67922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5B8F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452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C86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68E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61748"/>
  <w15:docId w15:val="{AFDBEF52-4BEC-474B-A4B9-77CEEDEE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13</cp:revision>
  <dcterms:created xsi:type="dcterms:W3CDTF">2022-02-22T06:52:00Z</dcterms:created>
  <dcterms:modified xsi:type="dcterms:W3CDTF">2024-09-14T04:26:00Z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